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AAE" w:rsidRPr="009F0817" w:rsidRDefault="00BA689B">
      <w:pPr>
        <w:rPr>
          <w:b/>
        </w:rPr>
      </w:pPr>
      <w:bookmarkStart w:id="0" w:name="_GoBack"/>
      <w:bookmarkEnd w:id="0"/>
      <w:r w:rsidRPr="009F0817">
        <w:rPr>
          <w:b/>
        </w:rPr>
        <w:t>ANATOMY OF A PALEOZOIC BASIN: THE PERMIAN BASIN, USA, Volume 2</w:t>
      </w:r>
      <w:r w:rsidR="00517045">
        <w:rPr>
          <w:b/>
        </w:rPr>
        <w:t xml:space="preserve"> (S.C. Ruppel, editor)</w:t>
      </w:r>
      <w:r w:rsidRPr="009F0817">
        <w:rPr>
          <w:b/>
        </w:rPr>
        <w:t xml:space="preserve">: </w:t>
      </w:r>
      <w:r w:rsidR="00517045">
        <w:rPr>
          <w:b/>
        </w:rPr>
        <w:t>Texas Bureau of Economic Geology</w:t>
      </w:r>
      <w:r w:rsidRPr="009F0817">
        <w:rPr>
          <w:b/>
        </w:rPr>
        <w:t xml:space="preserve"> Report of Investigations 285 and AAPG Memoir 118, 526pp.</w:t>
      </w:r>
    </w:p>
    <w:p w:rsidR="00BA689B" w:rsidRDefault="00BA689B"/>
    <w:p w:rsidR="00BA689B" w:rsidRDefault="00BA689B">
      <w:r>
        <w:t>Reviewed by Thomas E. Ewing, Frontera Exploration Consultants, San Antonio Texas</w:t>
      </w:r>
    </w:p>
    <w:p w:rsidR="009F0817" w:rsidRDefault="009F0817"/>
    <w:p w:rsidR="009F0817" w:rsidRPr="009F0817" w:rsidRDefault="009F0817">
      <w:pPr>
        <w:rPr>
          <w:i/>
        </w:rPr>
      </w:pPr>
      <w:r w:rsidRPr="009F0817">
        <w:rPr>
          <w:i/>
        </w:rPr>
        <w:t>July 4, 2020</w:t>
      </w:r>
    </w:p>
    <w:p w:rsidR="00BA689B" w:rsidRDefault="00BA689B"/>
    <w:p w:rsidR="00BA689B" w:rsidRDefault="00BA689B">
      <w:r>
        <w:tab/>
        <w:t>A high percentage of geoscientists active in oil and gas have worked, are working or are looking to work in the Permian Basin of West Texas and southeastern New Mexico. If you're in any of these categories, you need to p</w:t>
      </w:r>
      <w:r w:rsidR="000A0193">
        <w:t xml:space="preserve">urchase your two-volume set of </w:t>
      </w:r>
      <w:r>
        <w:t xml:space="preserve">this </w:t>
      </w:r>
      <w:r w:rsidR="000A0193">
        <w:t xml:space="preserve">reasonably priced </w:t>
      </w:r>
      <w:r>
        <w:t>publication (either from the Bureau of Economic Geology or from AAPG) and read it.</w:t>
      </w:r>
    </w:p>
    <w:p w:rsidR="00BA689B" w:rsidRDefault="00BA689B">
      <w:r>
        <w:tab/>
        <w:t xml:space="preserve">This work was conceived, edited and in part authored by Stephen Ruppel, </w:t>
      </w:r>
      <w:r w:rsidR="00517045">
        <w:t>S</w:t>
      </w:r>
      <w:r>
        <w:t xml:space="preserve">enior </w:t>
      </w:r>
      <w:r w:rsidR="00517045">
        <w:t>Research Scientist</w:t>
      </w:r>
      <w:r>
        <w:t xml:space="preserve"> at the BEG. Unfortunately he passed away during the a</w:t>
      </w:r>
      <w:r w:rsidR="000A0193">
        <w:t xml:space="preserve">ssembly of the second volume, a </w:t>
      </w:r>
      <w:r>
        <w:t>loss to the entire</w:t>
      </w:r>
      <w:r w:rsidR="000A0193">
        <w:t xml:space="preserve"> geoscience</w:t>
      </w:r>
      <w:r>
        <w:t xml:space="preserve"> community. Originally designed to be a single volume, the amount and quality of material quickly demanded a two-volume format.</w:t>
      </w:r>
    </w:p>
    <w:p w:rsidR="00BA689B" w:rsidRDefault="00BA689B">
      <w:r>
        <w:tab/>
        <w:t xml:space="preserve">The first volume </w:t>
      </w:r>
      <w:r w:rsidR="009F0817">
        <w:t xml:space="preserve">(Chapters 1-13) </w:t>
      </w:r>
      <w:r>
        <w:t xml:space="preserve">sets the stage with articles on the Proterozoic basement, geophysical signature, and tectonic styles of the basin and its post-Paleozoic modification; </w:t>
      </w:r>
      <w:r w:rsidR="000A0193">
        <w:t xml:space="preserve">four </w:t>
      </w:r>
      <w:r>
        <w:t xml:space="preserve">articles on </w:t>
      </w:r>
      <w:r w:rsidR="000A0193">
        <w:t>the</w:t>
      </w:r>
      <w:r>
        <w:t xml:space="preserve"> </w:t>
      </w:r>
      <w:r w:rsidR="000A0193">
        <w:t xml:space="preserve">biostratigraphy of </w:t>
      </w:r>
      <w:proofErr w:type="spellStart"/>
      <w:r w:rsidR="000A0193">
        <w:t>fusulinids</w:t>
      </w:r>
      <w:proofErr w:type="spellEnd"/>
      <w:r w:rsidR="000A0193">
        <w:t xml:space="preserve"> and conodonts,</w:t>
      </w:r>
      <w:r>
        <w:t xml:space="preserve"> essential to understanding the basin; then begins to look at the stratigraphic record with the Ellenburger, Simpson, Montoya and </w:t>
      </w:r>
      <w:proofErr w:type="spellStart"/>
      <w:r>
        <w:t>Fusselman</w:t>
      </w:r>
      <w:proofErr w:type="spellEnd"/>
      <w:r>
        <w:t xml:space="preserve"> major stratigraphic units. (The reviewer authore</w:t>
      </w:r>
      <w:r w:rsidR="009F0817">
        <w:t>d or co-authored two papers in V</w:t>
      </w:r>
      <w:r>
        <w:t>olume 1</w:t>
      </w:r>
      <w:r w:rsidR="009F0817">
        <w:t>,</w:t>
      </w:r>
      <w:r>
        <w:t xml:space="preserve"> so it won't be reviewed further here.)</w:t>
      </w:r>
    </w:p>
    <w:p w:rsidR="00BA689B" w:rsidRDefault="00BA689B">
      <w:r>
        <w:tab/>
        <w:t xml:space="preserve">The second volume </w:t>
      </w:r>
      <w:r w:rsidR="00FF07CF">
        <w:t xml:space="preserve">(Chapters 14-26) </w:t>
      </w:r>
      <w:r>
        <w:t xml:space="preserve">covers the Paleozoic basin stratigraphy unit by unit from the </w:t>
      </w:r>
      <w:proofErr w:type="spellStart"/>
      <w:r>
        <w:t>Siluro</w:t>
      </w:r>
      <w:proofErr w:type="spellEnd"/>
      <w:r>
        <w:t xml:space="preserve">-Devonian </w:t>
      </w:r>
      <w:proofErr w:type="spellStart"/>
      <w:r>
        <w:t>Wristen</w:t>
      </w:r>
      <w:proofErr w:type="spellEnd"/>
      <w:r>
        <w:t xml:space="preserve"> Group through the late Guadalupian </w:t>
      </w:r>
      <w:r w:rsidR="000A0193">
        <w:t xml:space="preserve">(Permian) </w:t>
      </w:r>
      <w:r>
        <w:t xml:space="preserve">Artesia Group, then concludes with an article on oil and gas production and principal plays. Many of the </w:t>
      </w:r>
      <w:r w:rsidR="000A0193">
        <w:t>chapters</w:t>
      </w:r>
      <w:r>
        <w:t xml:space="preserve"> include new work by BEG staff (including a fair amount of </w:t>
      </w:r>
      <w:r w:rsidR="00FF07CF">
        <w:t>core descriptions and stable isotope data</w:t>
      </w:r>
      <w:r>
        <w:t xml:space="preserve">), as well as critical review and synthesis of previous publications. Reference lists are ample, and the figures are full-color and well drafted for clarity. Most of the work is focused tightly on the Permian Basin proper, but when necessary it reaches out to adjacent areas such as the Palo Duro Basin and the Fort Worth Basin. Outcrops on the western side of the basin are well represented and integrated into the subsurface. </w:t>
      </w:r>
    </w:p>
    <w:p w:rsidR="00BA689B" w:rsidRDefault="00BA689B">
      <w:r>
        <w:tab/>
        <w:t xml:space="preserve">A work of this magnitude aims to be encyclopedic, and this one is </w:t>
      </w:r>
      <w:r w:rsidR="00FF07CF">
        <w:t>mostly</w:t>
      </w:r>
      <w:r>
        <w:t xml:space="preserve"> successful. Many chapters have a common look and feel, with facies descriptions, photos of core and thin section, log and outcrop correlations, and oil and gas potential all well displayed.  Particular kudos goes to Chapter 17 on the Mississippian - Ruppel and co-workers have shed light on a system of rocks that has been massively underrepresented in the literature of the basin.</w:t>
      </w:r>
      <w:r w:rsidR="001D03BE">
        <w:t xml:space="preserve"> Chapters on the </w:t>
      </w:r>
      <w:proofErr w:type="spellStart"/>
      <w:r w:rsidR="001D03BE">
        <w:t>basinal</w:t>
      </w:r>
      <w:proofErr w:type="spellEnd"/>
      <w:r w:rsidR="001D03BE">
        <w:t xml:space="preserve"> mudrocks of the Delaware and Midland basins are excellent and will be closely read by those engaged in developing these plays.</w:t>
      </w:r>
    </w:p>
    <w:p w:rsidR="00BA689B" w:rsidRDefault="00BA689B">
      <w:r>
        <w:tab/>
        <w:t xml:space="preserve">There are </w:t>
      </w:r>
      <w:r w:rsidR="00FF07CF">
        <w:t>four</w:t>
      </w:r>
      <w:r>
        <w:t xml:space="preserve"> slight letdowns. The chapter on the Pennsylvanian  (Chapter 18, Wright) is a reprint of a 2011 article in AAPG Bulletin. It contains a series of </w:t>
      </w:r>
      <w:proofErr w:type="spellStart"/>
      <w:r>
        <w:lastRenderedPageBreak/>
        <w:t>paleodepositional</w:t>
      </w:r>
      <w:proofErr w:type="spellEnd"/>
      <w:r>
        <w:t xml:space="preserve"> maps by stage that are interesting and well done, but lacks the facies descriptions, log cross-sections and general depth of data and analysis that the other chapters so well exhibit.</w:t>
      </w:r>
      <w:r w:rsidR="001D03BE">
        <w:t xml:space="preserve"> </w:t>
      </w:r>
      <w:r w:rsidR="00FF07CF">
        <w:t>Oddly</w:t>
      </w:r>
      <w:r w:rsidR="001D03BE">
        <w:t xml:space="preserve">, there is no chapter or extended section on the Capitan Reef complex, one of the most-studied and most famous parts of the basin. </w:t>
      </w:r>
      <w:r w:rsidR="00FF07CF">
        <w:t>The complex is discussed only as an adjunct of</w:t>
      </w:r>
      <w:r w:rsidR="001D03BE">
        <w:t xml:space="preserve"> the </w:t>
      </w:r>
      <w:proofErr w:type="spellStart"/>
      <w:r w:rsidR="00FF07CF">
        <w:t>platformal</w:t>
      </w:r>
      <w:proofErr w:type="spellEnd"/>
      <w:r w:rsidR="00FF07CF">
        <w:t xml:space="preserve"> </w:t>
      </w:r>
      <w:r w:rsidR="001D03BE">
        <w:t xml:space="preserve">Artesia Group </w:t>
      </w:r>
      <w:r w:rsidR="00FF07CF">
        <w:t>(Chapter 25, Nance)</w:t>
      </w:r>
      <w:r w:rsidR="001D03BE">
        <w:t xml:space="preserve">. With the amount of good detailed work on the reef, a separate section or even a chapter </w:t>
      </w:r>
      <w:r w:rsidR="00FF07CF">
        <w:t>seems warranted</w:t>
      </w:r>
      <w:r w:rsidR="001D03BE">
        <w:t xml:space="preserve">. I also felt that the treatment of the </w:t>
      </w:r>
      <w:proofErr w:type="spellStart"/>
      <w:r w:rsidR="001D03BE">
        <w:t>Ochoan</w:t>
      </w:r>
      <w:proofErr w:type="spellEnd"/>
      <w:r w:rsidR="001D03BE">
        <w:t xml:space="preserve"> in the last section of the Artesia Group chapter was cursory and a bit confusing; there is no coverage whatsoever of the Castile Formation. This closing stage of basin sedimentation marking the closing off of marine waters and infilling of the deep bathymetric basin needs to be better understood. Finally, the </w:t>
      </w:r>
      <w:r w:rsidR="00FF07CF">
        <w:t xml:space="preserve">concluding </w:t>
      </w:r>
      <w:r w:rsidR="001D03BE">
        <w:t xml:space="preserve">oil and gas chapter </w:t>
      </w:r>
      <w:r w:rsidR="00FF07CF">
        <w:t>contains no</w:t>
      </w:r>
      <w:r w:rsidR="001D03BE">
        <w:t xml:space="preserve"> analysis of petroleum systems</w:t>
      </w:r>
      <w:r w:rsidR="00D24E47">
        <w:t xml:space="preserve"> (source rock maturation, timing of migration, preservation and remigration).</w:t>
      </w:r>
      <w:r w:rsidR="001D03BE">
        <w:t xml:space="preserve"> </w:t>
      </w:r>
    </w:p>
    <w:p w:rsidR="001D03BE" w:rsidRDefault="001D03BE">
      <w:r>
        <w:tab/>
        <w:t xml:space="preserve">Despite </w:t>
      </w:r>
      <w:r w:rsidR="00FF07CF">
        <w:t>these</w:t>
      </w:r>
      <w:r>
        <w:t xml:space="preserve"> few soft spots, the volume (and the set) are now the standard treatment and reference for the </w:t>
      </w:r>
      <w:r w:rsidR="00D24E47">
        <w:t>Permian Basin. Buy it and read it, you'll be glad you did!</w:t>
      </w:r>
    </w:p>
    <w:sectPr w:rsidR="001D03BE" w:rsidSect="00437AA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89B"/>
    <w:rsid w:val="000A0193"/>
    <w:rsid w:val="001D03BE"/>
    <w:rsid w:val="00437AAE"/>
    <w:rsid w:val="00517045"/>
    <w:rsid w:val="006B05EE"/>
    <w:rsid w:val="009F0817"/>
    <w:rsid w:val="00BA689B"/>
    <w:rsid w:val="00D24E47"/>
    <w:rsid w:val="00F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A67BBA0D-8D97-4A1B-8088-1DD5B3838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Ewing</dc:creator>
  <cp:keywords/>
  <dc:description/>
  <cp:lastModifiedBy>Linda McCall</cp:lastModifiedBy>
  <cp:revision>2</cp:revision>
  <dcterms:created xsi:type="dcterms:W3CDTF">2020-07-08T19:54:00Z</dcterms:created>
  <dcterms:modified xsi:type="dcterms:W3CDTF">2020-07-08T19:54:00Z</dcterms:modified>
</cp:coreProperties>
</file>